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宋体" w:hAnsi="宋体" w:eastAsia="宋体" w:cs="宋体"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方正小标宋简体" w:hAnsi="方正小标宋简体"/>
          <w:color w:val="000000"/>
          <w:sz w:val="48"/>
          <w:szCs w:val="48"/>
        </w:rPr>
      </w:pPr>
      <w:r>
        <w:rPr>
          <w:rFonts w:hint="eastAsia" w:ascii="宋体" w:hAnsi="宋体" w:eastAsia="宋体" w:cs="宋体"/>
          <w:color w:val="000000"/>
          <w:sz w:val="48"/>
          <w:szCs w:val="48"/>
        </w:rPr>
        <w:t>三门峡市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文物陈列馆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项目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(</w:t>
      </w:r>
      <w:r>
        <w:rPr>
          <w:rFonts w:hint="eastAsia" w:ascii="宋体" w:hAnsi="宋体" w:eastAsia="宋体" w:cs="宋体"/>
          <w:color w:val="000000"/>
          <w:sz w:val="48"/>
          <w:szCs w:val="48"/>
          <w:lang w:eastAsia="zh-CN"/>
        </w:rPr>
        <w:t>安全保护费</w:t>
      </w:r>
      <w:r>
        <w:rPr>
          <w:rFonts w:hint="eastAsia" w:ascii="宋体" w:hAnsi="宋体" w:eastAsia="宋体" w:cs="宋体"/>
          <w:color w:val="000000"/>
          <w:sz w:val="48"/>
          <w:szCs w:val="48"/>
          <w:lang w:val="en-US" w:eastAsia="zh-CN"/>
        </w:rPr>
        <w:t>)</w:t>
      </w:r>
      <w:r>
        <w:rPr>
          <w:rFonts w:hint="eastAsia" w:ascii="宋体" w:hAnsi="宋体" w:eastAsia="宋体" w:cs="宋体"/>
          <w:color w:val="000000"/>
          <w:sz w:val="48"/>
          <w:szCs w:val="48"/>
        </w:rPr>
        <w:t>自评报告</w:t>
      </w:r>
    </w:p>
    <w:p>
      <w:pPr>
        <w:spacing w:line="600" w:lineRule="exact"/>
        <w:jc w:val="center"/>
        <w:rPr>
          <w:rFonts w:ascii="黑体" w:hAnsi="黑体" w:cs="黑体"/>
          <w:color w:val="000000"/>
        </w:rPr>
      </w:pP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项目支出基本情况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  <w:lang w:eastAsia="zh-CN"/>
        </w:rPr>
      </w:pPr>
      <w:r>
        <w:rPr>
          <w:rFonts w:hint="eastAsia" w:ascii="仿宋_GB2312" w:hAnsi="仿宋_GB2312" w:eastAsiaTheme="minorEastAsia"/>
          <w:color w:val="000000"/>
        </w:rPr>
        <w:t>三门峡市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文物陈列馆</w:t>
      </w:r>
      <w:r>
        <w:rPr>
          <w:rFonts w:hint="eastAsia" w:ascii="仿宋_GB2312" w:hAnsi="仿宋_GB2312" w:eastAsiaTheme="minorEastAsia"/>
          <w:color w:val="000000"/>
          <w:lang w:eastAsia="zh-CN"/>
        </w:rPr>
        <w:t>安全</w:t>
      </w:r>
      <w:r>
        <w:rPr>
          <w:rFonts w:hint="eastAsia" w:ascii="仿宋_GB2312" w:hAnsi="仿宋_GB2312" w:eastAsiaTheme="minorEastAsia"/>
          <w:color w:val="000000"/>
        </w:rPr>
        <w:t>保护费</w:t>
      </w:r>
      <w:r>
        <w:rPr>
          <w:rFonts w:hint="eastAsia" w:ascii="仿宋_GB2312" w:hAnsi="仿宋_GB2312" w:eastAsiaTheme="minorEastAsia"/>
          <w:color w:val="000000"/>
          <w:lang w:eastAsia="zh-CN"/>
        </w:rPr>
        <w:t>项目支出</w:t>
      </w:r>
      <w:r>
        <w:rPr>
          <w:rFonts w:hint="eastAsia" w:ascii="仿宋_GB2312" w:hAnsi="仿宋_GB2312" w:eastAsiaTheme="minorEastAsia"/>
          <w:color w:val="000000"/>
        </w:rPr>
        <w:t>1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1.52</w:t>
      </w:r>
      <w:r>
        <w:rPr>
          <w:rFonts w:hint="eastAsia" w:ascii="仿宋_GB2312" w:hAnsi="仿宋_GB2312" w:eastAsiaTheme="minorEastAsia"/>
          <w:color w:val="000000"/>
        </w:rPr>
        <w:t>万元，</w:t>
      </w:r>
      <w:r>
        <w:rPr>
          <w:rFonts w:hint="eastAsia" w:ascii="仿宋_GB2312" w:hAnsi="仿宋_GB2312" w:eastAsiaTheme="minorEastAsia"/>
          <w:color w:val="000000"/>
          <w:lang w:eastAsia="zh-CN"/>
        </w:rPr>
        <w:t>全部用于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保安</w:t>
      </w:r>
      <w:r>
        <w:rPr>
          <w:rFonts w:hint="eastAsia" w:ascii="仿宋_GB2312" w:hAnsi="仿宋_GB2312" w:eastAsiaTheme="minorEastAsia"/>
          <w:color w:val="000000"/>
          <w:lang w:eastAsia="zh-CN"/>
        </w:rPr>
        <w:t>值班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劳</w:t>
      </w:r>
      <w:r>
        <w:rPr>
          <w:rFonts w:hint="eastAsia" w:ascii="仿宋_GB2312" w:hAnsi="仿宋_GB2312" w:eastAsiaTheme="minorEastAsia"/>
          <w:color w:val="000000"/>
          <w:lang w:eastAsia="zh-CN"/>
        </w:rPr>
        <w:t>务费。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绩效自评工作开展情况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三门峡市文物陈列馆对</w:t>
      </w:r>
      <w:r>
        <w:rPr>
          <w:rFonts w:hint="eastAsia" w:ascii="仿宋_GB2312" w:hAnsi="仿宋_GB2312" w:eastAsiaTheme="minorEastAsia"/>
          <w:color w:val="000000"/>
          <w:lang w:eastAsia="zh-CN"/>
        </w:rPr>
        <w:t>安全保护费</w:t>
      </w:r>
      <w:r>
        <w:rPr>
          <w:rFonts w:hint="eastAsia" w:ascii="仿宋_GB2312" w:hAnsi="仿宋_GB2312" w:eastAsiaTheme="minorEastAsia"/>
          <w:color w:val="000000"/>
        </w:rPr>
        <w:t>项目进行绩效评价，并且贯穿到经费的申报、拨付、使用全过程。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绩效自评结果及分析</w:t>
      </w:r>
    </w:p>
    <w:p>
      <w:pPr>
        <w:spacing w:line="600" w:lineRule="exact"/>
        <w:ind w:firstLine="602" w:firstLineChars="200"/>
        <w:rPr>
          <w:rFonts w:ascii="楷体_GB2312" w:hAnsi="楷体_GB2312"/>
          <w:b/>
          <w:bCs/>
          <w:color w:val="000000"/>
        </w:rPr>
      </w:pPr>
      <w:r>
        <w:rPr>
          <w:rFonts w:ascii="楷体_GB2312" w:hAnsi="楷体_GB2312"/>
          <w:b/>
          <w:bCs/>
          <w:color w:val="000000"/>
        </w:rPr>
        <w:t>（一）自评结</w:t>
      </w:r>
      <w:r>
        <w:rPr>
          <w:rFonts w:hint="eastAsia" w:ascii="宋体" w:hAnsi="宋体" w:eastAsia="宋体" w:cs="宋体"/>
          <w:b/>
          <w:bCs/>
          <w:color w:val="000000"/>
        </w:rPr>
        <w:t>果</w:t>
      </w:r>
    </w:p>
    <w:p>
      <w:pPr>
        <w:spacing w:line="600" w:lineRule="exact"/>
        <w:ind w:firstLine="600" w:firstLineChars="200"/>
        <w:rPr>
          <w:rFonts w:hint="eastAsia" w:ascii="仿宋_GB2312" w:hAnsi="仿宋_GB2312" w:eastAsiaTheme="minorEastAsia"/>
          <w:color w:val="000000"/>
        </w:rPr>
      </w:pPr>
      <w:r>
        <w:rPr>
          <w:rFonts w:hint="eastAsia" w:ascii="仿宋_GB2312" w:hAnsi="仿宋_GB2312" w:eastAsiaTheme="minorEastAsia"/>
          <w:color w:val="000000"/>
          <w:lang w:val="en-US" w:eastAsia="zh-CN"/>
        </w:rPr>
        <w:t>三门峡市文物陈列馆</w:t>
      </w:r>
      <w:r>
        <w:rPr>
          <w:rFonts w:hint="eastAsia" w:ascii="仿宋_GB2312" w:hAnsi="仿宋_GB2312" w:eastAsiaTheme="minorEastAsia"/>
          <w:color w:val="000000"/>
          <w:lang w:eastAsia="zh-CN"/>
        </w:rPr>
        <w:t>安全保护费项目</w:t>
      </w:r>
      <w:r>
        <w:rPr>
          <w:rFonts w:hint="eastAsia" w:ascii="仿宋_GB2312" w:hAnsi="仿宋_GB2312" w:eastAsiaTheme="minorEastAsia"/>
          <w:color w:val="000000"/>
        </w:rPr>
        <w:t>自评分数为9</w:t>
      </w:r>
      <w:r>
        <w:rPr>
          <w:rFonts w:hint="eastAsia" w:ascii="仿宋_GB2312" w:hAnsi="仿宋_GB2312" w:eastAsiaTheme="minorEastAsia"/>
          <w:color w:val="000000"/>
          <w:lang w:val="en-US" w:eastAsia="zh-CN"/>
        </w:rPr>
        <w:t>5</w:t>
      </w:r>
      <w:r>
        <w:rPr>
          <w:rFonts w:hint="eastAsia" w:ascii="仿宋_GB2312" w:hAnsi="仿宋_GB2312" w:eastAsiaTheme="minorEastAsia"/>
          <w:color w:val="000000"/>
        </w:rPr>
        <w:t>分</w:t>
      </w:r>
      <w:r>
        <w:rPr>
          <w:rFonts w:ascii="仿宋_GB2312" w:hAnsi="仿宋_GB2312"/>
          <w:color w:val="000000"/>
        </w:rPr>
        <w:t>，</w:t>
      </w:r>
      <w:r>
        <w:rPr>
          <w:rFonts w:hint="eastAsia" w:ascii="仿宋_GB2312" w:hAnsi="仿宋_GB2312" w:eastAsiaTheme="minorEastAsia"/>
          <w:color w:val="000000"/>
        </w:rPr>
        <w:t>项目绩效目标全部完成</w:t>
      </w:r>
      <w:r>
        <w:rPr>
          <w:rFonts w:ascii="仿宋_GB2312" w:hAnsi="仿宋_GB2312"/>
          <w:color w:val="000000"/>
        </w:rPr>
        <w:t>、</w:t>
      </w:r>
      <w:r>
        <w:rPr>
          <w:rFonts w:hint="eastAsia" w:ascii="仿宋_GB2312" w:hAnsi="仿宋_GB2312" w:eastAsiaTheme="minorEastAsia"/>
          <w:color w:val="000000"/>
        </w:rPr>
        <w:t>不存在偏差的</w:t>
      </w:r>
      <w:r>
        <w:rPr>
          <w:rFonts w:hint="eastAsia" w:ascii="仿宋_GB2312" w:hAnsi="仿宋_GB2312" w:eastAsiaTheme="minorEastAsia"/>
          <w:color w:val="000000"/>
          <w:lang w:eastAsia="zh-CN"/>
        </w:rPr>
        <w:t>现象</w:t>
      </w:r>
      <w:r>
        <w:rPr>
          <w:rFonts w:hint="eastAsia" w:ascii="仿宋_GB2312" w:hAnsi="仿宋_GB2312" w:eastAsiaTheme="minorEastAsia"/>
          <w:color w:val="000000"/>
        </w:rPr>
        <w:t>。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自评发现的问题及整改措施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绩效自评没有发现问题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绩效自评工作建议及预算安排建议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绩效自评及预算安排无建议</w:t>
      </w:r>
    </w:p>
    <w:p>
      <w:pPr>
        <w:numPr>
          <w:ilvl w:val="0"/>
          <w:numId w:val="1"/>
        </w:numPr>
        <w:spacing w:line="600" w:lineRule="exact"/>
        <w:ind w:firstLine="600" w:firstLineChars="20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其他需要说明的问题</w:t>
      </w:r>
    </w:p>
    <w:p>
      <w:pPr>
        <w:spacing w:line="600" w:lineRule="exact"/>
        <w:ind w:left="600" w:firstLine="60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t>无其他需要说明的问题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  <w:r>
        <w:rPr>
          <w:rFonts w:hint="eastAsia" w:eastAsiaTheme="minorEastAsia"/>
        </w:rPr>
        <w:t xml:space="preserve">                              二〇二</w:t>
      </w:r>
      <w:r>
        <w:rPr>
          <w:rFonts w:hint="eastAsia" w:eastAsiaTheme="minorEastAsia"/>
          <w:lang w:eastAsia="zh-CN"/>
        </w:rPr>
        <w:t>二</w:t>
      </w:r>
      <w:r>
        <w:rPr>
          <w:rFonts w:hint="eastAsia" w:eastAsiaTheme="minorEastAsia"/>
        </w:rPr>
        <w:t>年</w:t>
      </w:r>
      <w:r>
        <w:rPr>
          <w:rFonts w:hint="eastAsia" w:eastAsiaTheme="minorEastAsia"/>
          <w:lang w:eastAsia="zh-CN"/>
        </w:rPr>
        <w:t>四</w:t>
      </w:r>
      <w:r>
        <w:rPr>
          <w:rFonts w:hint="eastAsia" w:eastAsiaTheme="minorEastAsia"/>
        </w:rPr>
        <w:t>月</w:t>
      </w:r>
      <w:r>
        <w:rPr>
          <w:rFonts w:hint="eastAsia" w:eastAsiaTheme="minorEastAsia"/>
          <w:lang w:val="en-US" w:eastAsia="zh-CN"/>
        </w:rPr>
        <w:t>二十六</w:t>
      </w:r>
      <w:bookmarkStart w:id="0" w:name="_GoBack"/>
      <w:bookmarkEnd w:id="0"/>
      <w:r>
        <w:rPr>
          <w:rFonts w:hint="eastAsia" w:eastAsiaTheme="minor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631E"/>
    <w:multiLevelType w:val="multilevel"/>
    <w:tmpl w:val="563B631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03B"/>
    <w:rsid w:val="000B65D1"/>
    <w:rsid w:val="0015603B"/>
    <w:rsid w:val="0019037F"/>
    <w:rsid w:val="003D09E2"/>
    <w:rsid w:val="00887C27"/>
    <w:rsid w:val="00AF392B"/>
    <w:rsid w:val="00C11C89"/>
    <w:rsid w:val="00C63638"/>
    <w:rsid w:val="00E33D14"/>
    <w:rsid w:val="00E5713E"/>
    <w:rsid w:val="0A2F6ACB"/>
    <w:rsid w:val="10C71D9D"/>
    <w:rsid w:val="22D53E14"/>
    <w:rsid w:val="3B4D67F6"/>
    <w:rsid w:val="5B85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255</Words>
  <Characters>256</Characters>
  <Lines>2</Lines>
  <Paragraphs>1</Paragraphs>
  <TotalTime>7</TotalTime>
  <ScaleCrop>false</ScaleCrop>
  <LinksUpToDate>false</LinksUpToDate>
  <CharactersWithSpaces>286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2021-04-07T07:58:00Z</dcterms:created>
  <dc:creator>Administrator</dc:creator>
  <cp:lastModifiedBy>荭果</cp:lastModifiedBy>
  <dcterms:modified xsi:type="dcterms:W3CDTF">2022-04-26T11:21:37Z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D93B030BC0B34F9CADFA91BB89FC2CDC</vt:lpwstr>
  </property>
</Properties>
</file>